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DE" w:rsidRDefault="009B1CDE" w:rsidP="009B1CDE">
      <w:pPr>
        <w:spacing w:line="240" w:lineRule="auto"/>
        <w:rPr>
          <w:b/>
        </w:rPr>
      </w:pPr>
    </w:p>
    <w:p w:rsidR="009B1CDE" w:rsidRDefault="009B1CDE" w:rsidP="009B1CDE">
      <w:pPr>
        <w:spacing w:line="240" w:lineRule="auto"/>
        <w:rPr>
          <w:b/>
        </w:rPr>
      </w:pPr>
    </w:p>
    <w:p w:rsidR="009B1CDE" w:rsidRPr="00662464" w:rsidRDefault="009B1CDE" w:rsidP="009B1CDE">
      <w:pPr>
        <w:pStyle w:val="NormalWeb"/>
        <w:shd w:val="clear" w:color="auto" w:fill="FFFFFF"/>
        <w:spacing w:before="75" w:after="75"/>
        <w:jc w:val="right"/>
        <w:rPr>
          <w:color w:val="1C1D1E"/>
          <w:sz w:val="22"/>
          <w:szCs w:val="22"/>
          <w:lang w:val="en-US"/>
        </w:rPr>
      </w:pPr>
      <w:r w:rsidRPr="00662464">
        <w:rPr>
          <w:color w:val="1C1D1E"/>
          <w:sz w:val="22"/>
          <w:szCs w:val="22"/>
          <w:lang w:val="en-US"/>
        </w:rPr>
        <w:t>Buenos Aires</w:t>
      </w:r>
      <w:r w:rsidR="00744C13" w:rsidRPr="00662464">
        <w:rPr>
          <w:color w:val="1C1D1E"/>
          <w:sz w:val="22"/>
          <w:szCs w:val="22"/>
          <w:lang w:val="en-US"/>
        </w:rPr>
        <w:t xml:space="preserve">, </w:t>
      </w:r>
      <w:r w:rsidR="00F45D46">
        <w:rPr>
          <w:color w:val="1C1D1E"/>
          <w:sz w:val="22"/>
          <w:szCs w:val="22"/>
          <w:lang w:val="en-US"/>
        </w:rPr>
        <w:t>13t</w:t>
      </w:r>
      <w:r w:rsidR="00AF4E77">
        <w:rPr>
          <w:color w:val="1C1D1E"/>
          <w:sz w:val="22"/>
          <w:szCs w:val="22"/>
          <w:lang w:val="en-US"/>
        </w:rPr>
        <w:t>h</w:t>
      </w:r>
      <w:r w:rsidR="00096296" w:rsidRPr="00662464">
        <w:rPr>
          <w:color w:val="1C1D1E"/>
          <w:sz w:val="22"/>
          <w:szCs w:val="22"/>
          <w:lang w:val="en-US"/>
        </w:rPr>
        <w:t xml:space="preserve"> </w:t>
      </w:r>
      <w:r w:rsidR="00AF4E77">
        <w:rPr>
          <w:color w:val="1C1D1E"/>
          <w:sz w:val="22"/>
          <w:szCs w:val="22"/>
          <w:lang w:val="en-US"/>
        </w:rPr>
        <w:t>J</w:t>
      </w:r>
      <w:r w:rsidR="00F45D46">
        <w:rPr>
          <w:color w:val="1C1D1E"/>
          <w:sz w:val="22"/>
          <w:szCs w:val="22"/>
          <w:lang w:val="en-US"/>
        </w:rPr>
        <w:t>uly</w:t>
      </w:r>
      <w:r w:rsidR="007E0381" w:rsidRPr="00662464">
        <w:rPr>
          <w:color w:val="1C1D1E"/>
          <w:sz w:val="22"/>
          <w:szCs w:val="22"/>
          <w:lang w:val="en-US"/>
        </w:rPr>
        <w:t xml:space="preserve"> 202</w:t>
      </w:r>
      <w:r w:rsidR="00F45D46">
        <w:rPr>
          <w:color w:val="1C1D1E"/>
          <w:sz w:val="22"/>
          <w:szCs w:val="22"/>
          <w:lang w:val="en-US"/>
        </w:rPr>
        <w:t>2</w:t>
      </w:r>
      <w:bookmarkStart w:id="0" w:name="_GoBack"/>
      <w:bookmarkEnd w:id="0"/>
    </w:p>
    <w:p w:rsidR="00662464" w:rsidRDefault="00662464" w:rsidP="009B1CDE">
      <w:pPr>
        <w:pStyle w:val="NormalWeb"/>
        <w:shd w:val="clear" w:color="auto" w:fill="FFFFFF"/>
        <w:spacing w:before="75" w:after="75"/>
        <w:rPr>
          <w:color w:val="1C1D1E"/>
          <w:sz w:val="22"/>
          <w:szCs w:val="22"/>
          <w:lang w:val="en-US"/>
        </w:rPr>
      </w:pPr>
    </w:p>
    <w:p w:rsidR="007674F5" w:rsidRPr="007674F5" w:rsidRDefault="007674F5" w:rsidP="007674F5">
      <w:pPr>
        <w:spacing w:after="300" w:line="300" w:lineRule="atLeas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</w:t>
      </w:r>
      <w:r w:rsidR="00C15587">
        <w:rPr>
          <w:rFonts w:ascii="Times New Roman" w:hAnsi="Times New Roman" w:cs="Times New Roman"/>
          <w:lang w:val="en-GB"/>
        </w:rPr>
        <w:t>ditor</w:t>
      </w:r>
      <w:r>
        <w:rPr>
          <w:rFonts w:ascii="Times New Roman" w:hAnsi="Times New Roman" w:cs="Times New Roman"/>
          <w:lang w:val="en-GB"/>
        </w:rPr>
        <w:t>-in-chief</w:t>
      </w:r>
      <w:proofErr w:type="gramStart"/>
      <w:r>
        <w:rPr>
          <w:rFonts w:ascii="Times New Roman" w:hAnsi="Times New Roman" w:cs="Times New Roman"/>
          <w:lang w:val="en-GB"/>
        </w:rPr>
        <w:t>,</w:t>
      </w:r>
      <w:proofErr w:type="gramEnd"/>
      <w:r>
        <w:rPr>
          <w:rFonts w:ascii="Times New Roman" w:hAnsi="Times New Roman" w:cs="Times New Roman"/>
          <w:lang w:val="en-GB"/>
        </w:rPr>
        <w:br/>
      </w:r>
      <w:proofErr w:type="spellStart"/>
      <w:r w:rsidR="00F45D46">
        <w:rPr>
          <w:rFonts w:ascii="Times New Roman" w:hAnsi="Times New Roman" w:cs="Times New Roman"/>
          <w:lang w:val="en-GB"/>
        </w:rPr>
        <w:t>Dr.</w:t>
      </w:r>
      <w:proofErr w:type="spellEnd"/>
      <w:r w:rsidR="00F45D46">
        <w:rPr>
          <w:rFonts w:ascii="Times New Roman" w:hAnsi="Times New Roman" w:cs="Times New Roman"/>
          <w:lang w:val="en-GB"/>
        </w:rPr>
        <w:t xml:space="preserve"> </w:t>
      </w:r>
      <w:r w:rsidR="00F45D46" w:rsidRPr="00F45D46">
        <w:rPr>
          <w:rFonts w:ascii="Times New Roman" w:hAnsi="Times New Roman" w:cs="Times New Roman"/>
          <w:lang w:val="en-GB"/>
        </w:rPr>
        <w:t xml:space="preserve">Hussein </w:t>
      </w:r>
      <w:proofErr w:type="spellStart"/>
      <w:r w:rsidR="00F45D46" w:rsidRPr="00F45D46">
        <w:rPr>
          <w:rFonts w:ascii="Times New Roman" w:hAnsi="Times New Roman" w:cs="Times New Roman"/>
          <w:lang w:val="en-GB"/>
        </w:rPr>
        <w:t>Abdelfatah</w:t>
      </w:r>
      <w:proofErr w:type="spellEnd"/>
    </w:p>
    <w:p w:rsidR="00F45D46" w:rsidRDefault="00F45D46" w:rsidP="009B1CDE">
      <w:pPr>
        <w:jc w:val="both"/>
        <w:rPr>
          <w:rFonts w:ascii="Times New Roman" w:hAnsi="Times New Roman" w:cs="Times New Roman"/>
          <w:lang w:val="en-GB"/>
        </w:rPr>
      </w:pPr>
      <w:r w:rsidRPr="00F45D46">
        <w:rPr>
          <w:rFonts w:ascii="Times New Roman" w:hAnsi="Times New Roman" w:cs="Times New Roman"/>
          <w:lang w:val="en-GB"/>
        </w:rPr>
        <w:t>Suez Canal University, Egypt</w:t>
      </w:r>
    </w:p>
    <w:p w:rsidR="00F45D46" w:rsidRDefault="00F45D46" w:rsidP="009B1CDE">
      <w:pPr>
        <w:jc w:val="both"/>
        <w:rPr>
          <w:rFonts w:ascii="Times New Roman" w:hAnsi="Times New Roman" w:cs="Times New Roman"/>
          <w:lang w:val="en-GB"/>
        </w:rPr>
      </w:pPr>
    </w:p>
    <w:p w:rsidR="009B1CDE" w:rsidRPr="00B10714" w:rsidRDefault="009B1CDE" w:rsidP="009B1CDE">
      <w:pPr>
        <w:jc w:val="both"/>
        <w:rPr>
          <w:rFonts w:ascii="Times New Roman" w:eastAsia="Times New Roman" w:hAnsi="Times New Roman" w:cs="Times New Roman"/>
          <w:lang w:val="en-GB"/>
        </w:rPr>
      </w:pPr>
      <w:r w:rsidRPr="00B10714">
        <w:rPr>
          <w:rFonts w:ascii="Times New Roman" w:eastAsia="Times New Roman" w:hAnsi="Times New Roman" w:cs="Times New Roman"/>
          <w:lang w:val="en-GB"/>
        </w:rPr>
        <w:t xml:space="preserve">Dear </w:t>
      </w:r>
      <w:proofErr w:type="spellStart"/>
      <w:r w:rsidR="007E0381" w:rsidRPr="00B10714">
        <w:rPr>
          <w:rFonts w:ascii="Times New Roman" w:eastAsia="Times New Roman" w:hAnsi="Times New Roman" w:cs="Times New Roman"/>
          <w:lang w:val="en-GB"/>
        </w:rPr>
        <w:t>Dr.</w:t>
      </w:r>
      <w:proofErr w:type="spellEnd"/>
      <w:r w:rsidR="007E0381" w:rsidRPr="00B10714">
        <w:rPr>
          <w:rFonts w:ascii="Times New Roman" w:eastAsia="Times New Roman" w:hAnsi="Times New Roman" w:cs="Times New Roman"/>
          <w:lang w:val="en-GB"/>
        </w:rPr>
        <w:t xml:space="preserve"> </w:t>
      </w:r>
    </w:p>
    <w:p w:rsidR="009B1CDE" w:rsidRPr="00662464" w:rsidRDefault="009B1CDE" w:rsidP="005A6E4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662464">
        <w:rPr>
          <w:rFonts w:ascii="Times New Roman" w:eastAsia="Times New Roman" w:hAnsi="Times New Roman" w:cs="Times New Roman"/>
          <w:lang w:val="en-US"/>
        </w:rPr>
        <w:t>Please find enclosed our manuscript entitled “</w:t>
      </w:r>
      <w:r w:rsidR="00F45D46" w:rsidRPr="00F45D46">
        <w:rPr>
          <w:rFonts w:ascii="Times New Roman" w:eastAsia="Times New Roman" w:hAnsi="Times New Roman" w:cs="Times New Roman"/>
          <w:lang w:val="en-US"/>
        </w:rPr>
        <w:t>Novel missense variant in SPTBN2 possibly associated with spinocerebellar ataxia type 5 presenting as Parkinson´s disease</w:t>
      </w:r>
      <w:r w:rsidR="004501BD" w:rsidRPr="00662464">
        <w:rPr>
          <w:rFonts w:ascii="Times New Roman" w:eastAsia="Times New Roman" w:hAnsi="Times New Roman" w:cs="Times New Roman"/>
          <w:lang w:val="en-US"/>
        </w:rPr>
        <w:t>” f</w:t>
      </w:r>
      <w:r w:rsidR="00EF1D21" w:rsidRPr="00662464">
        <w:rPr>
          <w:rFonts w:ascii="Times New Roman" w:hAnsi="Times New Roman" w:cs="Times New Roman"/>
          <w:bCs/>
          <w:lang w:val="en-US" w:eastAsia="en-GB"/>
        </w:rPr>
        <w:t>or</w:t>
      </w:r>
      <w:r w:rsidRPr="00662464">
        <w:rPr>
          <w:rFonts w:ascii="Times New Roman" w:eastAsia="Times New Roman" w:hAnsi="Times New Roman" w:cs="Times New Roman"/>
          <w:lang w:val="en-US"/>
        </w:rPr>
        <w:t xml:space="preserve"> publication </w:t>
      </w:r>
      <w:r w:rsidR="003E46CA" w:rsidRPr="00662464">
        <w:rPr>
          <w:rFonts w:ascii="Times New Roman" w:eastAsia="Times New Roman" w:hAnsi="Times New Roman" w:cs="Times New Roman"/>
          <w:lang w:val="en-US"/>
        </w:rPr>
        <w:t xml:space="preserve">as a </w:t>
      </w:r>
      <w:r w:rsidR="007E0381" w:rsidRPr="00662464">
        <w:rPr>
          <w:rFonts w:ascii="Times New Roman" w:eastAsia="Times New Roman" w:hAnsi="Times New Roman" w:cs="Times New Roman"/>
          <w:lang w:val="en-US"/>
        </w:rPr>
        <w:t>case report</w:t>
      </w:r>
      <w:r w:rsidRPr="00662464">
        <w:rPr>
          <w:rFonts w:ascii="Times New Roman" w:eastAsia="Times New Roman" w:hAnsi="Times New Roman" w:cs="Times New Roman"/>
          <w:lang w:val="en-US"/>
        </w:rPr>
        <w:t xml:space="preserve"> in </w:t>
      </w:r>
      <w:r w:rsidR="007674F5">
        <w:rPr>
          <w:rFonts w:ascii="Times New Roman" w:eastAsia="Times New Roman" w:hAnsi="Times New Roman" w:cs="Times New Roman"/>
          <w:lang w:val="en-US"/>
        </w:rPr>
        <w:t>Brain</w:t>
      </w:r>
      <w:r w:rsidR="00C15587">
        <w:rPr>
          <w:rFonts w:ascii="Times New Roman" w:eastAsia="Times New Roman" w:hAnsi="Times New Roman" w:cs="Times New Roman"/>
          <w:lang w:val="en-US"/>
        </w:rPr>
        <w:t xml:space="preserve"> Journal</w:t>
      </w:r>
      <w:r w:rsidR="007E0381" w:rsidRPr="00662464">
        <w:rPr>
          <w:rFonts w:ascii="Times New Roman" w:eastAsia="Times New Roman" w:hAnsi="Times New Roman" w:cs="Times New Roman"/>
          <w:i/>
          <w:lang w:val="en-US"/>
        </w:rPr>
        <w:t>.</w:t>
      </w:r>
    </w:p>
    <w:p w:rsidR="007674F5" w:rsidRDefault="007674F5" w:rsidP="005A6E44">
      <w:pPr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Considering </w:t>
      </w:r>
      <w:r w:rsidRPr="007674F5">
        <w:rPr>
          <w:rFonts w:ascii="Times New Roman" w:hAnsi="Times New Roman" w:cs="Times New Roman"/>
          <w:lang w:val="en-US"/>
        </w:rPr>
        <w:t xml:space="preserve">the low prevalence of the disease around the world, and since the few reported cases mainly affect infants and adolescents, it seemed appropriate to share this case of onset in </w:t>
      </w:r>
      <w:r w:rsidR="00F45D46">
        <w:rPr>
          <w:rFonts w:ascii="Times New Roman" w:hAnsi="Times New Roman" w:cs="Times New Roman"/>
          <w:lang w:val="en-US"/>
        </w:rPr>
        <w:t xml:space="preserve">adulthood with an atypical presentation as Parkinson’s disease. </w:t>
      </w:r>
    </w:p>
    <w:p w:rsidR="005A6E44" w:rsidRPr="00662464" w:rsidRDefault="005A6E44" w:rsidP="005A6E44">
      <w:pPr>
        <w:ind w:firstLine="708"/>
        <w:rPr>
          <w:rFonts w:ascii="Times New Roman" w:hAnsi="Times New Roman" w:cs="Times New Roman"/>
          <w:lang w:val="en-US"/>
        </w:rPr>
      </w:pPr>
      <w:r w:rsidRPr="00662464">
        <w:rPr>
          <w:rFonts w:ascii="Times New Roman" w:hAnsi="Times New Roman" w:cs="Times New Roman"/>
          <w:lang w:val="en-US"/>
        </w:rPr>
        <w:t xml:space="preserve">The </w:t>
      </w:r>
      <w:proofErr w:type="gramStart"/>
      <w:r w:rsidRPr="00662464">
        <w:rPr>
          <w:rFonts w:ascii="Times New Roman" w:hAnsi="Times New Roman" w:cs="Times New Roman"/>
          <w:lang w:val="en-US"/>
        </w:rPr>
        <w:t>patient have</w:t>
      </w:r>
      <w:proofErr w:type="gramEnd"/>
      <w:r w:rsidRPr="00662464">
        <w:rPr>
          <w:rFonts w:ascii="Times New Roman" w:hAnsi="Times New Roman" w:cs="Times New Roman"/>
          <w:lang w:val="en-US"/>
        </w:rPr>
        <w:t xml:space="preserve"> signed an informed consent </w:t>
      </w:r>
      <w:r w:rsidR="007674F5">
        <w:rPr>
          <w:rFonts w:ascii="Times New Roman" w:hAnsi="Times New Roman" w:cs="Times New Roman"/>
          <w:lang w:val="en-US"/>
        </w:rPr>
        <w:t>about sharing h</w:t>
      </w:r>
      <w:r w:rsidR="00F45D46">
        <w:rPr>
          <w:rFonts w:ascii="Times New Roman" w:hAnsi="Times New Roman" w:cs="Times New Roman"/>
          <w:lang w:val="en-US"/>
        </w:rPr>
        <w:t>is</w:t>
      </w:r>
      <w:r w:rsidR="007674F5">
        <w:rPr>
          <w:rFonts w:ascii="Times New Roman" w:hAnsi="Times New Roman" w:cs="Times New Roman"/>
          <w:lang w:val="en-US"/>
        </w:rPr>
        <w:t xml:space="preserve"> case.</w:t>
      </w:r>
    </w:p>
    <w:p w:rsidR="009B1CDE" w:rsidRPr="00662464" w:rsidRDefault="009B1CDE" w:rsidP="005A6E44">
      <w:pPr>
        <w:pStyle w:val="Ttulo2"/>
        <w:ind w:firstLine="708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</w:pPr>
      <w:r w:rsidRPr="00662464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The manuscript has been read and approved by all authors and </w:t>
      </w:r>
      <w:r w:rsidR="0057079A" w:rsidRPr="00662464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there has been </w:t>
      </w:r>
      <w:r w:rsidRPr="00662464">
        <w:rPr>
          <w:rFonts w:ascii="Times New Roman" w:eastAsia="Arial Unicode MS" w:hAnsi="Times New Roman" w:cs="Times New Roman"/>
          <w:color w:val="auto"/>
          <w:sz w:val="22"/>
          <w:szCs w:val="22"/>
          <w:lang w:val="en-GB"/>
        </w:rPr>
        <w:t>no ghost writing by anyone not named on the author list</w:t>
      </w:r>
      <w:r w:rsidRPr="00662464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. </w:t>
      </w:r>
    </w:p>
    <w:p w:rsidR="009B1CDE" w:rsidRPr="00662464" w:rsidRDefault="009B1CDE" w:rsidP="009B1CDE">
      <w:pPr>
        <w:pStyle w:val="Ttulo2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</w:pPr>
      <w:r w:rsidRPr="00662464">
        <w:rPr>
          <w:rFonts w:ascii="Times New Roman" w:hAnsi="Times New Roman" w:cs="Times New Roman"/>
          <w:color w:val="auto"/>
          <w:sz w:val="22"/>
          <w:szCs w:val="22"/>
          <w:lang w:val="en-US"/>
        </w:rPr>
        <w:t>Neither the manuscript nor any parts of its content are currently under consideration or published in another journal.</w:t>
      </w:r>
    </w:p>
    <w:p w:rsidR="009B1CDE" w:rsidRPr="00662464" w:rsidRDefault="009B1CDE" w:rsidP="009B1CD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662464">
        <w:rPr>
          <w:rFonts w:ascii="Times New Roman" w:hAnsi="Times New Roman" w:cs="Times New Roman"/>
          <w:lang w:val="en-US"/>
        </w:rPr>
        <w:t xml:space="preserve">We look forward to your reply and thank you for your courtesy. </w:t>
      </w:r>
    </w:p>
    <w:p w:rsidR="009B1CDE" w:rsidRPr="00F45D46" w:rsidRDefault="009B1CDE" w:rsidP="009B1C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color w:val="000000"/>
          <w:lang w:val="es-AR" w:eastAsia="ko-KR"/>
        </w:rPr>
      </w:pPr>
      <w:r w:rsidRPr="00F45D46">
        <w:rPr>
          <w:rFonts w:ascii="Times New Roman" w:hAnsi="Times New Roman" w:cs="Times New Roman"/>
          <w:lang w:val="es-AR"/>
        </w:rPr>
        <w:t>Sincerely,</w:t>
      </w:r>
    </w:p>
    <w:p w:rsidR="009B1CDE" w:rsidRPr="00662464" w:rsidRDefault="009B1CDE" w:rsidP="009B1CD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Batang" w:hAnsi="Times New Roman" w:cs="Times New Roman"/>
          <w:color w:val="000000"/>
          <w:lang w:val="it-IT" w:eastAsia="ko-KR"/>
        </w:rPr>
      </w:pPr>
    </w:p>
    <w:p w:rsidR="009B1CDE" w:rsidRPr="007674F5" w:rsidRDefault="00F45D46" w:rsidP="009B1C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Natalia González Rojas, MD</w:t>
      </w:r>
    </w:p>
    <w:p w:rsidR="009B1CDE" w:rsidRPr="00662464" w:rsidRDefault="00F45D46" w:rsidP="009B1C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Fundación</w:t>
      </w:r>
      <w:r w:rsidR="007674F5">
        <w:rPr>
          <w:rFonts w:ascii="Times New Roman" w:hAnsi="Times New Roman" w:cs="Times New Roman"/>
        </w:rPr>
        <w:t xml:space="preserve"> Dr</w:t>
      </w:r>
      <w:r>
        <w:rPr>
          <w:rFonts w:ascii="Times New Roman" w:hAnsi="Times New Roman" w:cs="Times New Roman"/>
        </w:rPr>
        <w:t>.</w:t>
      </w:r>
      <w:r w:rsidR="007674F5">
        <w:rPr>
          <w:rFonts w:ascii="Times New Roman" w:hAnsi="Times New Roman" w:cs="Times New Roman"/>
        </w:rPr>
        <w:t xml:space="preserve"> Cesar R Burry – La Plata, Buenos Aires, Argentina</w:t>
      </w:r>
    </w:p>
    <w:sectPr w:rsidR="009B1CDE" w:rsidRPr="00662464" w:rsidSect="005A6E4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CDE"/>
    <w:rsid w:val="00090D99"/>
    <w:rsid w:val="00096296"/>
    <w:rsid w:val="000E547B"/>
    <w:rsid w:val="00261A83"/>
    <w:rsid w:val="002B6DBC"/>
    <w:rsid w:val="00387FAD"/>
    <w:rsid w:val="003E46CA"/>
    <w:rsid w:val="004501BD"/>
    <w:rsid w:val="0057079A"/>
    <w:rsid w:val="005A6E44"/>
    <w:rsid w:val="00662464"/>
    <w:rsid w:val="00744C13"/>
    <w:rsid w:val="007674F5"/>
    <w:rsid w:val="007E0381"/>
    <w:rsid w:val="007F4DAB"/>
    <w:rsid w:val="009443BF"/>
    <w:rsid w:val="009B1CDE"/>
    <w:rsid w:val="009E6928"/>
    <w:rsid w:val="009F01FE"/>
    <w:rsid w:val="00A23331"/>
    <w:rsid w:val="00AB5358"/>
    <w:rsid w:val="00AF4E77"/>
    <w:rsid w:val="00B10714"/>
    <w:rsid w:val="00C15587"/>
    <w:rsid w:val="00C679FE"/>
    <w:rsid w:val="00C93A92"/>
    <w:rsid w:val="00D5662D"/>
    <w:rsid w:val="00E02F2D"/>
    <w:rsid w:val="00ED6065"/>
    <w:rsid w:val="00EF1D21"/>
    <w:rsid w:val="00F45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DE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1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7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B1C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9B1C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B1C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6CA"/>
    <w:rPr>
      <w:rFonts w:ascii="Tahoma" w:hAnsi="Tahoma" w:cs="Tahoma"/>
      <w:sz w:val="16"/>
      <w:szCs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714"/>
    <w:rPr>
      <w:rFonts w:asciiTheme="majorHAnsi" w:eastAsiaTheme="majorEastAsia" w:hAnsiTheme="majorHAnsi" w:cstheme="majorBidi"/>
      <w:color w:val="1F4D78" w:themeColor="accent1" w:themeShade="7F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Naty Gonzalez Rojas</cp:lastModifiedBy>
  <cp:revision>2</cp:revision>
  <dcterms:created xsi:type="dcterms:W3CDTF">2022-07-13T18:16:00Z</dcterms:created>
  <dcterms:modified xsi:type="dcterms:W3CDTF">2022-07-13T18:16:00Z</dcterms:modified>
</cp:coreProperties>
</file>