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91E80" w14:textId="540B7AEE" w:rsidR="00BF5904" w:rsidRDefault="00BF5904" w:rsidP="00BF5904">
      <w:pPr>
        <w:pStyle w:val="Heading2"/>
      </w:pPr>
      <w:r>
        <w:t xml:space="preserve">Table (2) The </w:t>
      </w:r>
      <w:r w:rsidR="000B106D">
        <w:t>Cognitive</w:t>
      </w:r>
      <w:r>
        <w:t xml:space="preserve"> Process Dimension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52"/>
        <w:gridCol w:w="1541"/>
        <w:gridCol w:w="1620"/>
        <w:gridCol w:w="1548"/>
        <w:gridCol w:w="1565"/>
      </w:tblGrid>
      <w:tr w:rsidR="00BF5904" w:rsidRPr="000B106D" w14:paraId="7D8B56F0" w14:textId="77777777" w:rsidTr="00FC30B7">
        <w:tc>
          <w:tcPr>
            <w:tcW w:w="9350" w:type="dxa"/>
            <w:gridSpan w:val="6"/>
          </w:tcPr>
          <w:p w14:paraId="2CF63CE8" w14:textId="3C7C9B5D" w:rsidR="00BF5904" w:rsidRPr="000B106D" w:rsidRDefault="00BF5904" w:rsidP="00BF5904">
            <w:pPr>
              <w:pStyle w:val="table"/>
              <w:jc w:val="center"/>
              <w:rPr>
                <w:b/>
                <w:bCs w:val="0"/>
                <w:sz w:val="20"/>
                <w:szCs w:val="20"/>
              </w:rPr>
            </w:pPr>
            <w:r w:rsidRPr="000B106D">
              <w:rPr>
                <w:b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31A09" wp14:editId="654B7407">
                      <wp:simplePos x="0" y="0"/>
                      <wp:positionH relativeFrom="column">
                        <wp:posOffset>1842769</wp:posOffset>
                      </wp:positionH>
                      <wp:positionV relativeFrom="paragraph">
                        <wp:posOffset>93345</wp:posOffset>
                      </wp:positionV>
                      <wp:extent cx="2143125" cy="0"/>
                      <wp:effectExtent l="0" t="76200" r="9525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2463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45.1pt;margin-top:7.35pt;width:16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0B106D">
              <w:rPr>
                <w:b/>
                <w:bCs w:val="0"/>
                <w:sz w:val="20"/>
                <w:szCs w:val="20"/>
              </w:rPr>
              <w:t xml:space="preserve">Lover order thinking skills   </w:t>
            </w:r>
            <w:r w:rsidR="000B106D">
              <w:rPr>
                <w:b/>
                <w:bCs w:val="0"/>
                <w:sz w:val="20"/>
                <w:szCs w:val="20"/>
              </w:rPr>
              <w:t xml:space="preserve">              </w:t>
            </w:r>
            <w:r w:rsidRPr="000B106D">
              <w:rPr>
                <w:b/>
                <w:bCs w:val="0"/>
                <w:sz w:val="20"/>
                <w:szCs w:val="20"/>
              </w:rPr>
              <w:t xml:space="preserve">                                                             Higher order thinking skills</w:t>
            </w:r>
          </w:p>
        </w:tc>
      </w:tr>
      <w:tr w:rsidR="00105DFC" w:rsidRPr="000B106D" w14:paraId="053B38F7" w14:textId="77777777" w:rsidTr="00BF5904">
        <w:tc>
          <w:tcPr>
            <w:tcW w:w="1558" w:type="dxa"/>
          </w:tcPr>
          <w:p w14:paraId="6593310B" w14:textId="69F450C7" w:rsidR="00BF5904" w:rsidRPr="000B106D" w:rsidRDefault="00293002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0B106D">
              <w:rPr>
                <w:b/>
                <w:bCs w:val="0"/>
                <w:sz w:val="20"/>
                <w:szCs w:val="20"/>
              </w:rPr>
              <w:t>R</w:t>
            </w:r>
            <w:r w:rsidR="00BF5904" w:rsidRPr="000B106D">
              <w:rPr>
                <w:b/>
                <w:bCs w:val="0"/>
                <w:sz w:val="20"/>
                <w:szCs w:val="20"/>
              </w:rPr>
              <w:t>emember</w:t>
            </w:r>
          </w:p>
        </w:tc>
        <w:tc>
          <w:tcPr>
            <w:tcW w:w="1558" w:type="dxa"/>
          </w:tcPr>
          <w:p w14:paraId="5ACD5693" w14:textId="1B2877E7" w:rsidR="00BF5904" w:rsidRPr="000B106D" w:rsidRDefault="00293002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0B106D">
              <w:rPr>
                <w:b/>
                <w:bCs w:val="0"/>
                <w:sz w:val="20"/>
                <w:szCs w:val="20"/>
              </w:rPr>
              <w:t>U</w:t>
            </w:r>
            <w:r w:rsidR="00BF5904" w:rsidRPr="000B106D">
              <w:rPr>
                <w:b/>
                <w:bCs w:val="0"/>
                <w:sz w:val="20"/>
                <w:szCs w:val="20"/>
              </w:rPr>
              <w:t>nderstand</w:t>
            </w:r>
          </w:p>
        </w:tc>
        <w:tc>
          <w:tcPr>
            <w:tcW w:w="1558" w:type="dxa"/>
          </w:tcPr>
          <w:p w14:paraId="127F2E9B" w14:textId="350084C7" w:rsidR="00BF5904" w:rsidRPr="000B106D" w:rsidRDefault="00BF5904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0B106D">
              <w:rPr>
                <w:b/>
                <w:bCs w:val="0"/>
                <w:sz w:val="20"/>
                <w:szCs w:val="20"/>
              </w:rPr>
              <w:t>apply</w:t>
            </w:r>
          </w:p>
        </w:tc>
        <w:tc>
          <w:tcPr>
            <w:tcW w:w="1558" w:type="dxa"/>
          </w:tcPr>
          <w:p w14:paraId="342BA4AF" w14:textId="7E0DDF61" w:rsidR="00BF5904" w:rsidRPr="000B106D" w:rsidRDefault="00BF5904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0B106D">
              <w:rPr>
                <w:b/>
                <w:bCs w:val="0"/>
                <w:sz w:val="20"/>
                <w:szCs w:val="20"/>
              </w:rPr>
              <w:t>analyze</w:t>
            </w:r>
          </w:p>
        </w:tc>
        <w:tc>
          <w:tcPr>
            <w:tcW w:w="1559" w:type="dxa"/>
          </w:tcPr>
          <w:p w14:paraId="0959A625" w14:textId="38A9A663" w:rsidR="00BF5904" w:rsidRPr="000B106D" w:rsidRDefault="00553617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0B106D">
              <w:rPr>
                <w:b/>
                <w:bCs w:val="0"/>
                <w:sz w:val="20"/>
                <w:szCs w:val="20"/>
              </w:rPr>
              <w:t>E</w:t>
            </w:r>
            <w:r w:rsidR="00BF5904" w:rsidRPr="000B106D">
              <w:rPr>
                <w:b/>
                <w:bCs w:val="0"/>
                <w:sz w:val="20"/>
                <w:szCs w:val="20"/>
              </w:rPr>
              <w:t>valuate</w:t>
            </w:r>
          </w:p>
        </w:tc>
        <w:tc>
          <w:tcPr>
            <w:tcW w:w="1559" w:type="dxa"/>
          </w:tcPr>
          <w:p w14:paraId="4F478161" w14:textId="161AD777" w:rsidR="00BF5904" w:rsidRPr="000B106D" w:rsidRDefault="00BF5904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0B106D">
              <w:rPr>
                <w:b/>
                <w:bCs w:val="0"/>
                <w:sz w:val="20"/>
                <w:szCs w:val="20"/>
              </w:rPr>
              <w:t>Create</w:t>
            </w:r>
          </w:p>
        </w:tc>
      </w:tr>
      <w:tr w:rsidR="00105DFC" w:rsidRPr="00105DFC" w14:paraId="770DBFA0" w14:textId="77777777" w:rsidTr="00BF5904">
        <w:tc>
          <w:tcPr>
            <w:tcW w:w="1558" w:type="dxa"/>
          </w:tcPr>
          <w:p w14:paraId="15F89D6D" w14:textId="51F50CFD" w:rsidR="00BF5904" w:rsidRPr="00105DFC" w:rsidRDefault="00293002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recognizing</w:t>
            </w:r>
          </w:p>
          <w:p w14:paraId="1DA70719" w14:textId="410021EC" w:rsidR="00293002" w:rsidRPr="00105DFC" w:rsidRDefault="00293002" w:rsidP="00293002">
            <w:pPr>
              <w:pStyle w:val="table"/>
              <w:numPr>
                <w:ilvl w:val="0"/>
                <w:numId w:val="18"/>
              </w:numPr>
              <w:ind w:left="150" w:hanging="180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identifying</w:t>
            </w:r>
          </w:p>
          <w:p w14:paraId="3D2236AC" w14:textId="7D7B003E" w:rsidR="00293002" w:rsidRPr="00105DFC" w:rsidRDefault="00293002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recalling</w:t>
            </w:r>
          </w:p>
          <w:p w14:paraId="4C04FD39" w14:textId="453B6DCB" w:rsidR="00293002" w:rsidRPr="00105DFC" w:rsidRDefault="00293002" w:rsidP="00293002">
            <w:pPr>
              <w:pStyle w:val="table"/>
              <w:numPr>
                <w:ilvl w:val="0"/>
                <w:numId w:val="18"/>
              </w:numPr>
              <w:ind w:left="150" w:hanging="180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retrieving</w:t>
            </w:r>
          </w:p>
        </w:tc>
        <w:tc>
          <w:tcPr>
            <w:tcW w:w="1558" w:type="dxa"/>
          </w:tcPr>
          <w:p w14:paraId="316B9B4F" w14:textId="7BA5A705" w:rsidR="00BF5904" w:rsidRPr="00105DFC" w:rsidRDefault="00532EEE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I</w:t>
            </w:r>
            <w:r w:rsidR="00293002" w:rsidRPr="00105DFC">
              <w:rPr>
                <w:b/>
                <w:bCs w:val="0"/>
                <w:sz w:val="20"/>
                <w:szCs w:val="20"/>
              </w:rPr>
              <w:t>nterpreting</w:t>
            </w:r>
          </w:p>
          <w:p w14:paraId="3540A1AC" w14:textId="34899EFC" w:rsidR="00293002" w:rsidRPr="00105DFC" w:rsidRDefault="00293002" w:rsidP="00293002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clarifying</w:t>
            </w:r>
          </w:p>
          <w:p w14:paraId="6CF568C3" w14:textId="0C91BFF1" w:rsidR="00293002" w:rsidRPr="00105DFC" w:rsidRDefault="00293002" w:rsidP="00293002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paraphrasing</w:t>
            </w:r>
          </w:p>
          <w:p w14:paraId="10FE8B3F" w14:textId="77777777" w:rsidR="00293002" w:rsidRPr="00105DFC" w:rsidRDefault="00293002" w:rsidP="00293002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representing</w:t>
            </w:r>
          </w:p>
          <w:p w14:paraId="52D72E1A" w14:textId="77777777" w:rsidR="00293002" w:rsidRPr="00105DFC" w:rsidRDefault="00293002" w:rsidP="00293002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translating</w:t>
            </w:r>
          </w:p>
          <w:p w14:paraId="3C6D3543" w14:textId="77777777" w:rsidR="00293002" w:rsidRPr="00105DFC" w:rsidRDefault="00293002" w:rsidP="00293002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exemplifying</w:t>
            </w:r>
          </w:p>
          <w:p w14:paraId="73CEAD00" w14:textId="77777777" w:rsidR="00293002" w:rsidRPr="00105DFC" w:rsidRDefault="00293002" w:rsidP="00293002">
            <w:pPr>
              <w:pStyle w:val="table"/>
              <w:numPr>
                <w:ilvl w:val="0"/>
                <w:numId w:val="19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illustrating</w:t>
            </w:r>
          </w:p>
          <w:p w14:paraId="78D55D6E" w14:textId="77777777" w:rsidR="00293002" w:rsidRPr="00105DFC" w:rsidRDefault="00293002" w:rsidP="00293002">
            <w:pPr>
              <w:pStyle w:val="table"/>
              <w:numPr>
                <w:ilvl w:val="0"/>
                <w:numId w:val="19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instantiating</w:t>
            </w:r>
          </w:p>
          <w:p w14:paraId="1BEAD80C" w14:textId="77777777" w:rsidR="00293002" w:rsidRPr="00105DFC" w:rsidRDefault="00293002" w:rsidP="00293002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Classifying</w:t>
            </w:r>
          </w:p>
          <w:p w14:paraId="39A3500C" w14:textId="77777777" w:rsidR="00293002" w:rsidRPr="00105DFC" w:rsidRDefault="00293002" w:rsidP="00293002">
            <w:pPr>
              <w:pStyle w:val="table"/>
              <w:numPr>
                <w:ilvl w:val="0"/>
                <w:numId w:val="20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categorizing</w:t>
            </w:r>
          </w:p>
          <w:p w14:paraId="2D347DF9" w14:textId="77777777" w:rsidR="00293002" w:rsidRPr="00105DFC" w:rsidRDefault="00293002" w:rsidP="00293002">
            <w:pPr>
              <w:pStyle w:val="table"/>
              <w:numPr>
                <w:ilvl w:val="0"/>
                <w:numId w:val="20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subsuming</w:t>
            </w:r>
          </w:p>
          <w:p w14:paraId="5B0FBBE2" w14:textId="77777777" w:rsidR="00293002" w:rsidRPr="00105DFC" w:rsidRDefault="00293002" w:rsidP="00293002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Summarizing</w:t>
            </w:r>
          </w:p>
          <w:p w14:paraId="5EC135E6" w14:textId="77777777" w:rsidR="00293002" w:rsidRPr="00105DFC" w:rsidRDefault="00293002" w:rsidP="00293002">
            <w:pPr>
              <w:pStyle w:val="table"/>
              <w:numPr>
                <w:ilvl w:val="0"/>
                <w:numId w:val="21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abstracting</w:t>
            </w:r>
          </w:p>
          <w:p w14:paraId="1C1C4546" w14:textId="77777777" w:rsidR="00293002" w:rsidRPr="00105DFC" w:rsidRDefault="00293002" w:rsidP="00293002">
            <w:pPr>
              <w:pStyle w:val="table"/>
              <w:numPr>
                <w:ilvl w:val="0"/>
                <w:numId w:val="21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generalizing</w:t>
            </w:r>
          </w:p>
          <w:p w14:paraId="60C0606D" w14:textId="77777777" w:rsidR="00293002" w:rsidRPr="00105DFC" w:rsidRDefault="00293002" w:rsidP="00293002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inferring</w:t>
            </w:r>
          </w:p>
          <w:p w14:paraId="5ADE461E" w14:textId="77777777" w:rsidR="00293002" w:rsidRPr="00105DFC" w:rsidRDefault="00293002" w:rsidP="00293002">
            <w:pPr>
              <w:pStyle w:val="table"/>
              <w:numPr>
                <w:ilvl w:val="0"/>
                <w:numId w:val="22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concluding</w:t>
            </w:r>
          </w:p>
          <w:p w14:paraId="767354F6" w14:textId="42FD9618" w:rsidR="00293002" w:rsidRPr="00105DFC" w:rsidRDefault="00293002" w:rsidP="00293002">
            <w:pPr>
              <w:pStyle w:val="table"/>
              <w:numPr>
                <w:ilvl w:val="0"/>
                <w:numId w:val="22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extrapolating</w:t>
            </w:r>
          </w:p>
        </w:tc>
        <w:tc>
          <w:tcPr>
            <w:tcW w:w="1558" w:type="dxa"/>
          </w:tcPr>
          <w:p w14:paraId="2B8A15C2" w14:textId="78A450E7" w:rsidR="00BF5904" w:rsidRPr="00105DFC" w:rsidRDefault="00293002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executing</w:t>
            </w:r>
          </w:p>
          <w:p w14:paraId="1652F603" w14:textId="77777777" w:rsidR="00293002" w:rsidRPr="00105DFC" w:rsidRDefault="00105DFC" w:rsidP="00293002">
            <w:pPr>
              <w:pStyle w:val="table"/>
              <w:numPr>
                <w:ilvl w:val="0"/>
                <w:numId w:val="23"/>
              </w:numPr>
              <w:ind w:left="136" w:hanging="136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carrying out</w:t>
            </w:r>
          </w:p>
          <w:p w14:paraId="317E1668" w14:textId="77777777" w:rsidR="00105DFC" w:rsidRPr="00105DFC" w:rsidRDefault="00105DFC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implementing</w:t>
            </w:r>
          </w:p>
          <w:p w14:paraId="418F58BA" w14:textId="57C5058A" w:rsidR="00105DFC" w:rsidRPr="00105DFC" w:rsidRDefault="00105DFC" w:rsidP="00105DFC">
            <w:pPr>
              <w:pStyle w:val="table"/>
              <w:numPr>
                <w:ilvl w:val="0"/>
                <w:numId w:val="23"/>
              </w:numPr>
              <w:ind w:left="151" w:hanging="151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using</w:t>
            </w:r>
          </w:p>
        </w:tc>
        <w:tc>
          <w:tcPr>
            <w:tcW w:w="1558" w:type="dxa"/>
          </w:tcPr>
          <w:p w14:paraId="2AC7BE1A" w14:textId="77777777" w:rsidR="00BF5904" w:rsidRPr="00105DFC" w:rsidRDefault="00105DFC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differentiating</w:t>
            </w:r>
          </w:p>
          <w:p w14:paraId="7E19D307" w14:textId="270A7EDB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discriminating</w:t>
            </w:r>
          </w:p>
          <w:p w14:paraId="3FC1BCBD" w14:textId="0E91068D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distinguishing</w:t>
            </w:r>
          </w:p>
          <w:p w14:paraId="0672689E" w14:textId="3B62713E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focusing</w:t>
            </w:r>
          </w:p>
          <w:p w14:paraId="6E243396" w14:textId="79A9BFC2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selecting</w:t>
            </w:r>
          </w:p>
          <w:p w14:paraId="46C9DD28" w14:textId="3B3E2C87" w:rsidR="00105DFC" w:rsidRPr="00105DFC" w:rsidRDefault="00105DFC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organizing</w:t>
            </w:r>
          </w:p>
          <w:p w14:paraId="49363214" w14:textId="19520930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finding coherence</w:t>
            </w:r>
          </w:p>
          <w:p w14:paraId="3F2C0E58" w14:textId="5D4E0CB0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integrating</w:t>
            </w:r>
          </w:p>
          <w:p w14:paraId="182F2116" w14:textId="2E0F227A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outlining</w:t>
            </w:r>
          </w:p>
          <w:p w14:paraId="6314F7AC" w14:textId="4A4E3505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parsing</w:t>
            </w:r>
          </w:p>
          <w:p w14:paraId="3554DB41" w14:textId="121DDFE0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structuring</w:t>
            </w:r>
          </w:p>
          <w:p w14:paraId="366E618B" w14:textId="6FFC362F" w:rsidR="00105DFC" w:rsidRPr="00105DFC" w:rsidRDefault="00105DFC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attributing</w:t>
            </w:r>
          </w:p>
          <w:p w14:paraId="79311615" w14:textId="6AC1C92D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deconstructing</w:t>
            </w:r>
          </w:p>
          <w:p w14:paraId="334BBF0C" w14:textId="0E9CA738" w:rsidR="00105DFC" w:rsidRPr="00105DFC" w:rsidRDefault="00105DFC" w:rsidP="00BF5904">
            <w:pPr>
              <w:pStyle w:val="table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E0511E" w14:textId="60F810A3" w:rsidR="00105DFC" w:rsidRPr="00105DFC" w:rsidRDefault="00553617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C</w:t>
            </w:r>
            <w:r w:rsidR="00105DFC" w:rsidRPr="00105DFC">
              <w:rPr>
                <w:b/>
                <w:bCs w:val="0"/>
                <w:sz w:val="20"/>
                <w:szCs w:val="20"/>
              </w:rPr>
              <w:t>hecking</w:t>
            </w:r>
          </w:p>
          <w:p w14:paraId="0D94DFD1" w14:textId="1C072B6D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coordinating</w:t>
            </w:r>
          </w:p>
          <w:p w14:paraId="235B0854" w14:textId="4793D140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detecting</w:t>
            </w:r>
          </w:p>
          <w:p w14:paraId="765B4937" w14:textId="2CD1B8E4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monitoring</w:t>
            </w:r>
          </w:p>
          <w:p w14:paraId="2714C6DB" w14:textId="77777777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selecting</w:t>
            </w:r>
          </w:p>
          <w:p w14:paraId="631D8D68" w14:textId="3ABB132D" w:rsidR="00105DFC" w:rsidRPr="00105DFC" w:rsidRDefault="00105DFC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 w:rsidRPr="00105DFC">
              <w:rPr>
                <w:b/>
                <w:bCs w:val="0"/>
                <w:sz w:val="20"/>
                <w:szCs w:val="20"/>
              </w:rPr>
              <w:t>critiquing</w:t>
            </w:r>
          </w:p>
          <w:p w14:paraId="026731BA" w14:textId="5D2EF700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 w:rsidRPr="00105DFC">
              <w:rPr>
                <w:sz w:val="20"/>
                <w:szCs w:val="20"/>
              </w:rPr>
              <w:t>judging</w:t>
            </w:r>
          </w:p>
          <w:p w14:paraId="7BED0347" w14:textId="71EBE96F" w:rsidR="00BF5904" w:rsidRPr="00105DFC" w:rsidRDefault="00BF5904" w:rsidP="00105DFC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C3D0FC" w14:textId="3F329008" w:rsidR="00105DFC" w:rsidRPr="00105DFC" w:rsidRDefault="00105DFC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generating</w:t>
            </w:r>
          </w:p>
          <w:p w14:paraId="0635121E" w14:textId="15BF6A01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hypothesizing</w:t>
            </w:r>
          </w:p>
          <w:p w14:paraId="3D04AFB6" w14:textId="34E9B66A" w:rsidR="00105DFC" w:rsidRPr="00105DFC" w:rsidRDefault="00105DFC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planning</w:t>
            </w:r>
          </w:p>
          <w:p w14:paraId="77D5B666" w14:textId="0F770C9F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designing</w:t>
            </w:r>
          </w:p>
          <w:p w14:paraId="5CC36CBA" w14:textId="4988BE3E" w:rsidR="00105DFC" w:rsidRPr="00105DFC" w:rsidRDefault="00105DFC" w:rsidP="00105DFC">
            <w:pPr>
              <w:pStyle w:val="table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producing</w:t>
            </w:r>
          </w:p>
          <w:p w14:paraId="502EF735" w14:textId="6E8FEC5F" w:rsidR="00105DFC" w:rsidRPr="00105DFC" w:rsidRDefault="00105DFC" w:rsidP="00105DFC">
            <w:pPr>
              <w:pStyle w:val="table"/>
              <w:numPr>
                <w:ilvl w:val="0"/>
                <w:numId w:val="18"/>
              </w:numPr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constructing</w:t>
            </w:r>
          </w:p>
          <w:p w14:paraId="4EA3A56A" w14:textId="7633795D" w:rsidR="00BF5904" w:rsidRPr="00105DFC" w:rsidRDefault="00BF5904" w:rsidP="00105DFC">
            <w:pPr>
              <w:pStyle w:val="table"/>
              <w:rPr>
                <w:sz w:val="20"/>
                <w:szCs w:val="20"/>
              </w:rPr>
            </w:pPr>
          </w:p>
        </w:tc>
      </w:tr>
    </w:tbl>
    <w:p w14:paraId="7AD40785" w14:textId="0D93F90A" w:rsidR="00BF5904" w:rsidRPr="00BF5904" w:rsidRDefault="00BF5904" w:rsidP="000B106D">
      <w:pPr>
        <w:pStyle w:val="reference"/>
        <w:rPr>
          <w:b/>
          <w:bCs/>
          <w:color w:val="000000" w:themeColor="text1"/>
        </w:rPr>
      </w:pPr>
      <w:r w:rsidRPr="00BF5904">
        <w:rPr>
          <w:b/>
          <w:bCs/>
          <w:color w:val="000000" w:themeColor="text1"/>
        </w:rPr>
        <w:t>Source:</w:t>
      </w:r>
      <w:r w:rsidRPr="00BF5904">
        <w:rPr>
          <w:color w:val="000000" w:themeColor="text1"/>
        </w:rPr>
        <w:t xml:space="preserve"> </w:t>
      </w:r>
      <w:r w:rsidR="000B106D">
        <w:rPr>
          <w:shd w:val="clear" w:color="auto" w:fill="FFFFFF"/>
        </w:rPr>
        <w:t>Krathwohl, D. R., &amp; Anderson, L. W. (2009). A taxonomy for learning, teaching, and assessing: A revision of Bloom's taxonomy of educational objectives. Longman.</w:t>
      </w:r>
      <w:bookmarkStart w:id="0" w:name="_GoBack"/>
      <w:bookmarkEnd w:id="0"/>
    </w:p>
    <w:sectPr w:rsidR="00BF5904" w:rsidRPr="00BF5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AA64F" w14:textId="77777777" w:rsidR="005451EA" w:rsidRDefault="005451EA" w:rsidP="004957A8">
      <w:pPr>
        <w:spacing w:before="0" w:after="0"/>
      </w:pPr>
      <w:r>
        <w:separator/>
      </w:r>
    </w:p>
  </w:endnote>
  <w:endnote w:type="continuationSeparator" w:id="0">
    <w:p w14:paraId="45F64441" w14:textId="77777777" w:rsidR="005451EA" w:rsidRDefault="005451EA" w:rsidP="004957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35A23" w14:textId="77777777" w:rsidR="005451EA" w:rsidRDefault="005451EA" w:rsidP="004957A8">
      <w:pPr>
        <w:spacing w:before="0" w:after="0"/>
      </w:pPr>
      <w:r>
        <w:separator/>
      </w:r>
    </w:p>
  </w:footnote>
  <w:footnote w:type="continuationSeparator" w:id="0">
    <w:p w14:paraId="04EBA199" w14:textId="77777777" w:rsidR="005451EA" w:rsidRDefault="005451EA" w:rsidP="004957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4E9"/>
    <w:multiLevelType w:val="multilevel"/>
    <w:tmpl w:val="B71A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0083"/>
    <w:multiLevelType w:val="multilevel"/>
    <w:tmpl w:val="7E4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D4D19"/>
    <w:multiLevelType w:val="hybridMultilevel"/>
    <w:tmpl w:val="19589F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52"/>
    <w:multiLevelType w:val="hybridMultilevel"/>
    <w:tmpl w:val="B87A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0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6E0AB3"/>
    <w:multiLevelType w:val="hybridMultilevel"/>
    <w:tmpl w:val="512E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420E9"/>
    <w:multiLevelType w:val="hybridMultilevel"/>
    <w:tmpl w:val="8F9A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4DB4"/>
    <w:multiLevelType w:val="hybridMultilevel"/>
    <w:tmpl w:val="827A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75EF"/>
    <w:multiLevelType w:val="hybridMultilevel"/>
    <w:tmpl w:val="68F2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E69A7"/>
    <w:multiLevelType w:val="hybridMultilevel"/>
    <w:tmpl w:val="D0EA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F6BC6"/>
    <w:multiLevelType w:val="hybridMultilevel"/>
    <w:tmpl w:val="BE42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7C48"/>
    <w:multiLevelType w:val="multilevel"/>
    <w:tmpl w:val="3806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F435A"/>
    <w:multiLevelType w:val="hybridMultilevel"/>
    <w:tmpl w:val="9A5A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95E9D"/>
    <w:multiLevelType w:val="hybridMultilevel"/>
    <w:tmpl w:val="DCBA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95BDD"/>
    <w:multiLevelType w:val="hybridMultilevel"/>
    <w:tmpl w:val="29AC2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8141E"/>
    <w:multiLevelType w:val="hybridMultilevel"/>
    <w:tmpl w:val="E036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C27AA"/>
    <w:multiLevelType w:val="hybridMultilevel"/>
    <w:tmpl w:val="A5821428"/>
    <w:lvl w:ilvl="0" w:tplc="A28A241E">
      <w:start w:val="1"/>
      <w:numFmt w:val="decimal"/>
      <w:pStyle w:val="ref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172A7"/>
    <w:multiLevelType w:val="multilevel"/>
    <w:tmpl w:val="941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FB320A"/>
    <w:multiLevelType w:val="hybridMultilevel"/>
    <w:tmpl w:val="4A30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6B2A"/>
    <w:multiLevelType w:val="hybridMultilevel"/>
    <w:tmpl w:val="CA0E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E68D8"/>
    <w:multiLevelType w:val="hybridMultilevel"/>
    <w:tmpl w:val="3CB09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2378"/>
    <w:multiLevelType w:val="multilevel"/>
    <w:tmpl w:val="E91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77F1F"/>
    <w:multiLevelType w:val="hybridMultilevel"/>
    <w:tmpl w:val="188AC74C"/>
    <w:lvl w:ilvl="0" w:tplc="F606FC9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3"/>
  </w:num>
  <w:num w:numId="5">
    <w:abstractNumId w:val="6"/>
  </w:num>
  <w:num w:numId="6">
    <w:abstractNumId w:val="4"/>
  </w:num>
  <w:num w:numId="7">
    <w:abstractNumId w:val="16"/>
  </w:num>
  <w:num w:numId="8">
    <w:abstractNumId w:val="22"/>
  </w:num>
  <w:num w:numId="9">
    <w:abstractNumId w:val="2"/>
  </w:num>
  <w:num w:numId="10">
    <w:abstractNumId w:val="19"/>
  </w:num>
  <w:num w:numId="11">
    <w:abstractNumId w:val="1"/>
  </w:num>
  <w:num w:numId="12">
    <w:abstractNumId w:val="11"/>
  </w:num>
  <w:num w:numId="13">
    <w:abstractNumId w:val="17"/>
  </w:num>
  <w:num w:numId="14">
    <w:abstractNumId w:val="0"/>
  </w:num>
  <w:num w:numId="15">
    <w:abstractNumId w:val="21"/>
  </w:num>
  <w:num w:numId="16">
    <w:abstractNumId w:val="7"/>
  </w:num>
  <w:num w:numId="17">
    <w:abstractNumId w:val="15"/>
  </w:num>
  <w:num w:numId="18">
    <w:abstractNumId w:val="18"/>
  </w:num>
  <w:num w:numId="19">
    <w:abstractNumId w:val="8"/>
  </w:num>
  <w:num w:numId="20">
    <w:abstractNumId w:val="5"/>
  </w:num>
  <w:num w:numId="21">
    <w:abstractNumId w:val="13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A"/>
    <w:rsid w:val="000204D3"/>
    <w:rsid w:val="00063C8D"/>
    <w:rsid w:val="000A5F97"/>
    <w:rsid w:val="000B106D"/>
    <w:rsid w:val="00105DFC"/>
    <w:rsid w:val="00112557"/>
    <w:rsid w:val="00123F36"/>
    <w:rsid w:val="001965CC"/>
    <w:rsid w:val="001A22DB"/>
    <w:rsid w:val="001D7993"/>
    <w:rsid w:val="001F1658"/>
    <w:rsid w:val="002019B4"/>
    <w:rsid w:val="002142F3"/>
    <w:rsid w:val="0024382B"/>
    <w:rsid w:val="00246CA2"/>
    <w:rsid w:val="002475A2"/>
    <w:rsid w:val="00255AEA"/>
    <w:rsid w:val="0027753C"/>
    <w:rsid w:val="00282BF4"/>
    <w:rsid w:val="00293002"/>
    <w:rsid w:val="00293847"/>
    <w:rsid w:val="00294DD9"/>
    <w:rsid w:val="002A1E75"/>
    <w:rsid w:val="002A20CE"/>
    <w:rsid w:val="002B5991"/>
    <w:rsid w:val="002C61A5"/>
    <w:rsid w:val="00383071"/>
    <w:rsid w:val="0039310A"/>
    <w:rsid w:val="003B3011"/>
    <w:rsid w:val="003C0410"/>
    <w:rsid w:val="003D299A"/>
    <w:rsid w:val="003D7C13"/>
    <w:rsid w:val="0042777F"/>
    <w:rsid w:val="00432236"/>
    <w:rsid w:val="004438B6"/>
    <w:rsid w:val="00453078"/>
    <w:rsid w:val="004643C1"/>
    <w:rsid w:val="00484D7E"/>
    <w:rsid w:val="004957A8"/>
    <w:rsid w:val="004E5D2C"/>
    <w:rsid w:val="004F4824"/>
    <w:rsid w:val="00507D32"/>
    <w:rsid w:val="005202AF"/>
    <w:rsid w:val="00524D72"/>
    <w:rsid w:val="00532EEE"/>
    <w:rsid w:val="005451EA"/>
    <w:rsid w:val="00553617"/>
    <w:rsid w:val="005561E0"/>
    <w:rsid w:val="00571564"/>
    <w:rsid w:val="0057750F"/>
    <w:rsid w:val="005C5CCF"/>
    <w:rsid w:val="005E11AE"/>
    <w:rsid w:val="005E4261"/>
    <w:rsid w:val="00601721"/>
    <w:rsid w:val="00614C0A"/>
    <w:rsid w:val="006421B9"/>
    <w:rsid w:val="00656684"/>
    <w:rsid w:val="0068224C"/>
    <w:rsid w:val="006C4B21"/>
    <w:rsid w:val="006D3D7D"/>
    <w:rsid w:val="006D7F32"/>
    <w:rsid w:val="006F704E"/>
    <w:rsid w:val="00713F7A"/>
    <w:rsid w:val="007B7CCB"/>
    <w:rsid w:val="007D2EBF"/>
    <w:rsid w:val="007F540A"/>
    <w:rsid w:val="00806AAA"/>
    <w:rsid w:val="00834EBA"/>
    <w:rsid w:val="00851419"/>
    <w:rsid w:val="008C1BA0"/>
    <w:rsid w:val="008D5244"/>
    <w:rsid w:val="0090061C"/>
    <w:rsid w:val="00906B98"/>
    <w:rsid w:val="00945D49"/>
    <w:rsid w:val="00966691"/>
    <w:rsid w:val="009D1A75"/>
    <w:rsid w:val="00A426F6"/>
    <w:rsid w:val="00A51E94"/>
    <w:rsid w:val="00A64D37"/>
    <w:rsid w:val="00AB389F"/>
    <w:rsid w:val="00AB4D7B"/>
    <w:rsid w:val="00AD1C77"/>
    <w:rsid w:val="00AD2A2A"/>
    <w:rsid w:val="00AE51E8"/>
    <w:rsid w:val="00AE5A63"/>
    <w:rsid w:val="00B0043D"/>
    <w:rsid w:val="00B0524F"/>
    <w:rsid w:val="00B10406"/>
    <w:rsid w:val="00B112EC"/>
    <w:rsid w:val="00B558FF"/>
    <w:rsid w:val="00B613B4"/>
    <w:rsid w:val="00B64AE0"/>
    <w:rsid w:val="00B91604"/>
    <w:rsid w:val="00BD4BB4"/>
    <w:rsid w:val="00BF5904"/>
    <w:rsid w:val="00C15190"/>
    <w:rsid w:val="00C2466B"/>
    <w:rsid w:val="00C25A69"/>
    <w:rsid w:val="00C4495A"/>
    <w:rsid w:val="00C52B8F"/>
    <w:rsid w:val="00C93D83"/>
    <w:rsid w:val="00CD3FC9"/>
    <w:rsid w:val="00D00AE7"/>
    <w:rsid w:val="00D10C9D"/>
    <w:rsid w:val="00D15D6A"/>
    <w:rsid w:val="00D350AD"/>
    <w:rsid w:val="00D61221"/>
    <w:rsid w:val="00D660E5"/>
    <w:rsid w:val="00D92B2F"/>
    <w:rsid w:val="00DA5328"/>
    <w:rsid w:val="00DA6F74"/>
    <w:rsid w:val="00DB3C5E"/>
    <w:rsid w:val="00DC2CC6"/>
    <w:rsid w:val="00E20C8A"/>
    <w:rsid w:val="00E43F76"/>
    <w:rsid w:val="00E46F89"/>
    <w:rsid w:val="00E81D13"/>
    <w:rsid w:val="00EA3A52"/>
    <w:rsid w:val="00ED6FE0"/>
    <w:rsid w:val="00EE3B8B"/>
    <w:rsid w:val="00EE42A1"/>
    <w:rsid w:val="00F01193"/>
    <w:rsid w:val="00F02049"/>
    <w:rsid w:val="00F02231"/>
    <w:rsid w:val="00F07F19"/>
    <w:rsid w:val="00F109A9"/>
    <w:rsid w:val="00F112F2"/>
    <w:rsid w:val="00F14B97"/>
    <w:rsid w:val="00F14D71"/>
    <w:rsid w:val="00F254E4"/>
    <w:rsid w:val="00F3087B"/>
    <w:rsid w:val="00F52E4A"/>
    <w:rsid w:val="00F576ED"/>
    <w:rsid w:val="00F91C9D"/>
    <w:rsid w:val="00FA14DF"/>
    <w:rsid w:val="00FC5F9E"/>
    <w:rsid w:val="00F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9E4D"/>
  <w15:chartTrackingRefBased/>
  <w15:docId w15:val="{4F64CC48-C38F-48F6-96CF-601C696C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106D"/>
    <w:pPr>
      <w:spacing w:before="120" w:after="120" w:line="240" w:lineRule="auto"/>
      <w:jc w:val="lowKashida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A6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261"/>
    <w:pPr>
      <w:keepNext/>
      <w:keepLines/>
      <w:spacing w:before="0" w:after="0"/>
      <w:ind w:left="720" w:hanging="72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A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1A7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957A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7A8"/>
    <w:rPr>
      <w:rFonts w:asciiTheme="majorBidi" w:hAnsi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7A8"/>
    <w:rPr>
      <w:vertAlign w:val="superscript"/>
    </w:rPr>
  </w:style>
  <w:style w:type="paragraph" w:customStyle="1" w:styleId="ref">
    <w:name w:val="ref"/>
    <w:basedOn w:val="Normal"/>
    <w:link w:val="refChar"/>
    <w:qFormat/>
    <w:rsid w:val="004957A8"/>
    <w:pPr>
      <w:numPr>
        <w:numId w:val="7"/>
      </w:numPr>
      <w:shd w:val="clear" w:color="auto" w:fill="FFFFFF"/>
      <w:tabs>
        <w:tab w:val="left" w:pos="576"/>
      </w:tabs>
      <w:spacing w:before="100" w:beforeAutospacing="1" w:after="100" w:afterAutospacing="1"/>
    </w:pPr>
    <w:rPr>
      <w:rFonts w:eastAsia="Times New Roman" w:cstheme="majorBidi"/>
      <w:color w:val="323232"/>
      <w:szCs w:val="28"/>
    </w:rPr>
  </w:style>
  <w:style w:type="character" w:customStyle="1" w:styleId="refChar">
    <w:name w:val="ref Char"/>
    <w:basedOn w:val="DefaultParagraphFont"/>
    <w:link w:val="ref"/>
    <w:rsid w:val="004957A8"/>
    <w:rPr>
      <w:rFonts w:asciiTheme="majorBidi" w:eastAsia="Times New Roman" w:hAnsiTheme="majorBidi" w:cstheme="majorBidi"/>
      <w:color w:val="323232"/>
      <w:sz w:val="28"/>
      <w:szCs w:val="28"/>
      <w:shd w:val="clear" w:color="auto" w:fill="FFFFFF"/>
    </w:rPr>
  </w:style>
  <w:style w:type="paragraph" w:customStyle="1" w:styleId="coolbarsection">
    <w:name w:val="coolbar__section"/>
    <w:basedOn w:val="Normal"/>
    <w:rsid w:val="00A64D3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A64D3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64D37"/>
    <w:rPr>
      <w:b/>
      <w:bCs/>
    </w:rPr>
  </w:style>
  <w:style w:type="paragraph" w:customStyle="1" w:styleId="inline">
    <w:name w:val="inline"/>
    <w:basedOn w:val="Normal"/>
    <w:rsid w:val="00A64D3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A6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E4261"/>
    <w:rPr>
      <w:rFonts w:ascii="Times New Roman" w:eastAsiaTheme="majorEastAsia" w:hAnsi="Times New Roman" w:cstheme="majorBidi"/>
      <w:b/>
      <w:sz w:val="24"/>
      <w:szCs w:val="26"/>
    </w:rPr>
  </w:style>
  <w:style w:type="table" w:styleId="PlainTable5">
    <w:name w:val="Plain Table 5"/>
    <w:basedOn w:val="TableNormal"/>
    <w:uiPriority w:val="45"/>
    <w:rsid w:val="001D79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D79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me">
    <w:name w:val="name"/>
    <w:basedOn w:val="DefaultParagraphFont"/>
    <w:rsid w:val="00B64AE0"/>
  </w:style>
  <w:style w:type="character" w:customStyle="1" w:styleId="scopustermhighlight">
    <w:name w:val="scopustermhighlight"/>
    <w:basedOn w:val="DefaultParagraphFont"/>
    <w:rsid w:val="00C93D83"/>
  </w:style>
  <w:style w:type="paragraph" w:customStyle="1" w:styleId="table">
    <w:name w:val="table"/>
    <w:basedOn w:val="Normal"/>
    <w:link w:val="tableChar"/>
    <w:qFormat/>
    <w:rsid w:val="00CD3FC9"/>
    <w:pPr>
      <w:spacing w:before="0" w:after="0"/>
    </w:pPr>
    <w:rPr>
      <w:bCs/>
      <w:szCs w:val="24"/>
    </w:rPr>
  </w:style>
  <w:style w:type="character" w:customStyle="1" w:styleId="tableChar">
    <w:name w:val="table Char"/>
    <w:basedOn w:val="DefaultParagraphFont"/>
    <w:link w:val="table"/>
    <w:rsid w:val="00CD3FC9"/>
    <w:rPr>
      <w:rFonts w:ascii="Times New Roman" w:hAnsi="Times New Roman"/>
      <w:bCs/>
      <w:sz w:val="24"/>
      <w:szCs w:val="24"/>
    </w:rPr>
  </w:style>
  <w:style w:type="character" w:customStyle="1" w:styleId="author-listauthor-name">
    <w:name w:val="author-list__author-name"/>
    <w:basedOn w:val="DefaultParagraphFont"/>
    <w:rsid w:val="00BF5904"/>
  </w:style>
  <w:style w:type="paragraph" w:customStyle="1" w:styleId="reference">
    <w:name w:val="reference"/>
    <w:basedOn w:val="Normal"/>
    <w:link w:val="referenceChar"/>
    <w:qFormat/>
    <w:rsid w:val="005E4261"/>
    <w:pPr>
      <w:ind w:left="450" w:hanging="450"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5A63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referenceChar">
    <w:name w:val="reference Char"/>
    <w:basedOn w:val="DefaultParagraphFont"/>
    <w:link w:val="reference"/>
    <w:rsid w:val="005E42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BDBDBD"/>
                <w:right w:val="none" w:sz="0" w:space="0" w:color="auto"/>
              </w:divBdr>
              <w:divsChild>
                <w:div w:id="1920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306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0" w:color="004F51"/>
                            <w:left w:val="single" w:sz="12" w:space="0" w:color="004F51"/>
                            <w:bottom w:val="single" w:sz="12" w:space="0" w:color="004F51"/>
                            <w:right w:val="single" w:sz="12" w:space="0" w:color="004F51"/>
                          </w:divBdr>
                          <w:divsChild>
                            <w:div w:id="5567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FD8D-7F34-478C-B3FF-D495B9FB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Noreldaim Elkhidir</dc:creator>
  <cp:keywords/>
  <dc:description/>
  <cp:lastModifiedBy>Noreldaim Elkhidir</cp:lastModifiedBy>
  <cp:revision>3</cp:revision>
  <dcterms:created xsi:type="dcterms:W3CDTF">2020-06-14T10:39:00Z</dcterms:created>
  <dcterms:modified xsi:type="dcterms:W3CDTF">2020-06-14T10:39:00Z</dcterms:modified>
</cp:coreProperties>
</file>